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6F0" w:rsidRPr="007630E0" w:rsidRDefault="00AE56F0" w:rsidP="0099538A">
      <w:pPr>
        <w:pBdr>
          <w:top w:val="single" w:sz="18" w:space="1" w:color="auto"/>
          <w:left w:val="single" w:sz="18" w:space="4" w:color="auto"/>
          <w:bottom w:val="single" w:sz="18" w:space="1" w:color="auto"/>
          <w:right w:val="single" w:sz="18" w:space="4" w:color="auto"/>
        </w:pBdr>
        <w:autoSpaceDE w:val="0"/>
        <w:autoSpaceDN w:val="0"/>
        <w:adjustRightInd w:val="0"/>
        <w:spacing w:after="120"/>
        <w:jc w:val="center"/>
        <w:rPr>
          <w:b/>
          <w:bCs/>
          <w:color w:val="000000"/>
          <w:lang w:val="fr-FR"/>
        </w:rPr>
      </w:pPr>
      <w:r w:rsidRPr="007630E0">
        <w:rPr>
          <w:b/>
          <w:bCs/>
          <w:color w:val="000000"/>
          <w:lang w:val="fr-FR"/>
        </w:rPr>
        <w:t>POUR L'OBTENTION D</w:t>
      </w:r>
      <w:r w:rsidR="005B632D" w:rsidRPr="007630E0">
        <w:rPr>
          <w:b/>
          <w:bCs/>
          <w:color w:val="000000"/>
          <w:lang w:val="fr-FR"/>
        </w:rPr>
        <w:t>´</w:t>
      </w:r>
      <w:r w:rsidRPr="007630E0">
        <w:rPr>
          <w:b/>
          <w:bCs/>
          <w:color w:val="000000"/>
          <w:lang w:val="fr-FR"/>
        </w:rPr>
        <w:t>U</w:t>
      </w:r>
      <w:r w:rsidR="005B632D" w:rsidRPr="007630E0">
        <w:rPr>
          <w:b/>
          <w:bCs/>
          <w:color w:val="000000"/>
          <w:lang w:val="fr-FR"/>
        </w:rPr>
        <w:t>NE</w:t>
      </w:r>
      <w:r w:rsidRPr="007630E0">
        <w:rPr>
          <w:b/>
          <w:bCs/>
          <w:color w:val="000000"/>
          <w:lang w:val="fr-FR"/>
        </w:rPr>
        <w:t xml:space="preserve"> CARTE TOURISTIQUE </w:t>
      </w:r>
    </w:p>
    <w:p w:rsidR="00AE56F0" w:rsidRPr="007630E0" w:rsidRDefault="00AE56F0" w:rsidP="00CE11F2">
      <w:pPr>
        <w:autoSpaceDE w:val="0"/>
        <w:autoSpaceDN w:val="0"/>
        <w:adjustRightInd w:val="0"/>
        <w:spacing w:after="120"/>
        <w:jc w:val="both"/>
        <w:rPr>
          <w:color w:val="000000"/>
          <w:lang w:val="fr-FR"/>
        </w:rPr>
      </w:pPr>
      <w:r w:rsidRPr="007630E0">
        <w:rPr>
          <w:color w:val="000000"/>
          <w:lang w:val="fr-FR"/>
        </w:rPr>
        <w:t xml:space="preserve">Valable pour un </w:t>
      </w:r>
      <w:r w:rsidRPr="007630E0">
        <w:rPr>
          <w:bCs/>
          <w:color w:val="000000"/>
          <w:lang w:val="fr-FR"/>
        </w:rPr>
        <w:t xml:space="preserve">séjour touristique dans des hôtels, </w:t>
      </w:r>
      <w:r w:rsidRPr="007630E0">
        <w:rPr>
          <w:color w:val="000000"/>
          <w:lang w:val="fr-FR"/>
        </w:rPr>
        <w:t xml:space="preserve">en chambre d’hôte ou dans un bateau. </w:t>
      </w:r>
    </w:p>
    <w:p w:rsidR="00AE56F0" w:rsidRPr="007630E0" w:rsidRDefault="00AE56F0" w:rsidP="00CE11F2">
      <w:pPr>
        <w:autoSpaceDE w:val="0"/>
        <w:autoSpaceDN w:val="0"/>
        <w:adjustRightInd w:val="0"/>
        <w:spacing w:after="120"/>
        <w:jc w:val="both"/>
        <w:rPr>
          <w:lang w:val="fr-FR"/>
        </w:rPr>
      </w:pPr>
      <w:r w:rsidRPr="007630E0">
        <w:rPr>
          <w:lang w:val="fr-FR"/>
        </w:rPr>
        <w:t xml:space="preserve">Le visa de tourisme ou carte touristique est valable pour </w:t>
      </w:r>
      <w:r w:rsidRPr="007630E0">
        <w:rPr>
          <w:b/>
          <w:bCs/>
          <w:lang w:val="fr-FR"/>
        </w:rPr>
        <w:t xml:space="preserve">une seule entrée </w:t>
      </w:r>
      <w:r w:rsidRPr="007630E0">
        <w:rPr>
          <w:lang w:val="fr-FR"/>
        </w:rPr>
        <w:t xml:space="preserve">dans le territoire national cubain pour un </w:t>
      </w:r>
      <w:r w:rsidRPr="007630E0">
        <w:rPr>
          <w:b/>
          <w:bCs/>
          <w:lang w:val="fr-FR"/>
        </w:rPr>
        <w:t xml:space="preserve">séjour d’un mois </w:t>
      </w:r>
      <w:r w:rsidRPr="007630E0">
        <w:rPr>
          <w:b/>
          <w:lang w:val="fr-FR"/>
        </w:rPr>
        <w:t>que vous pouvez faire proroger d'un autre mois</w:t>
      </w:r>
      <w:r w:rsidRPr="007630E0">
        <w:rPr>
          <w:lang w:val="fr-FR"/>
        </w:rPr>
        <w:t xml:space="preserve">, dans un bureau de tourisme d'un hôtel. </w:t>
      </w:r>
    </w:p>
    <w:p w:rsidR="00AE56F0" w:rsidRPr="007630E0" w:rsidRDefault="00AE56F0" w:rsidP="00CE11F2">
      <w:pPr>
        <w:autoSpaceDE w:val="0"/>
        <w:autoSpaceDN w:val="0"/>
        <w:adjustRightInd w:val="0"/>
        <w:spacing w:after="120"/>
        <w:jc w:val="both"/>
        <w:rPr>
          <w:color w:val="000000"/>
          <w:lang w:val="fr-FR"/>
        </w:rPr>
      </w:pPr>
      <w:r w:rsidRPr="007630E0">
        <w:rPr>
          <w:color w:val="000000"/>
          <w:lang w:val="fr-FR"/>
        </w:rPr>
        <w:t xml:space="preserve">Les mineurs, </w:t>
      </w:r>
      <w:r w:rsidRPr="007630E0">
        <w:rPr>
          <w:bCs/>
          <w:color w:val="000000"/>
          <w:lang w:val="fr-FR"/>
        </w:rPr>
        <w:t>quel que soit leur âge</w:t>
      </w:r>
      <w:r w:rsidRPr="007630E0">
        <w:rPr>
          <w:color w:val="000000"/>
          <w:lang w:val="fr-FR"/>
        </w:rPr>
        <w:t xml:space="preserve">, ont besoin de la carte touristique, </w:t>
      </w:r>
      <w:r w:rsidRPr="007630E0">
        <w:rPr>
          <w:bCs/>
          <w:color w:val="000000"/>
          <w:lang w:val="fr-FR"/>
        </w:rPr>
        <w:t>même s’ils sont inscrits sur le passeport de leurs parents</w:t>
      </w:r>
      <w:r w:rsidRPr="007630E0">
        <w:rPr>
          <w:color w:val="000000"/>
          <w:lang w:val="fr-FR"/>
        </w:rPr>
        <w:t xml:space="preserve">. </w:t>
      </w:r>
    </w:p>
    <w:p w:rsidR="00AE56F0" w:rsidRPr="007630E0" w:rsidRDefault="00AE56F0" w:rsidP="00CE11F2">
      <w:pPr>
        <w:autoSpaceDE w:val="0"/>
        <w:autoSpaceDN w:val="0"/>
        <w:adjustRightInd w:val="0"/>
        <w:spacing w:after="120"/>
        <w:jc w:val="both"/>
        <w:rPr>
          <w:b/>
          <w:bCs/>
          <w:color w:val="000000"/>
          <w:lang w:val="fr-FR"/>
        </w:rPr>
      </w:pPr>
      <w:r w:rsidRPr="007630E0">
        <w:rPr>
          <w:color w:val="000000"/>
          <w:lang w:val="fr-FR"/>
        </w:rPr>
        <w:t xml:space="preserve">Pour la demande des cartes touristiques </w:t>
      </w:r>
      <w:r w:rsidRPr="007630E0">
        <w:rPr>
          <w:bCs/>
          <w:color w:val="000000"/>
          <w:lang w:val="fr-FR"/>
        </w:rPr>
        <w:t>veuillez-vous adresser au Consulat</w:t>
      </w:r>
      <w:r w:rsidRPr="007630E0">
        <w:rPr>
          <w:color w:val="000000"/>
          <w:lang w:val="fr-FR"/>
        </w:rPr>
        <w:t xml:space="preserve">. </w:t>
      </w:r>
      <w:r w:rsidR="00C96BDB" w:rsidRPr="007630E0">
        <w:rPr>
          <w:color w:val="000000"/>
          <w:lang w:val="fr-FR"/>
        </w:rPr>
        <w:t>Une Carte Touristique co</w:t>
      </w:r>
      <w:r w:rsidR="00BD6942" w:rsidRPr="007630E0">
        <w:rPr>
          <w:color w:val="000000"/>
          <w:lang w:val="fr-FR"/>
        </w:rPr>
        <w:t>û</w:t>
      </w:r>
      <w:r w:rsidR="00C96BDB" w:rsidRPr="007630E0">
        <w:rPr>
          <w:color w:val="000000"/>
          <w:lang w:val="fr-FR"/>
        </w:rPr>
        <w:t xml:space="preserve">te </w:t>
      </w:r>
      <w:r w:rsidR="00BD6942" w:rsidRPr="007630E0">
        <w:rPr>
          <w:b/>
          <w:bCs/>
          <w:color w:val="000000"/>
          <w:lang w:val="fr-FR"/>
        </w:rPr>
        <w:t xml:space="preserve">€ </w:t>
      </w:r>
      <w:r w:rsidR="00C96BDB" w:rsidRPr="007630E0">
        <w:rPr>
          <w:b/>
          <w:bCs/>
          <w:color w:val="000000"/>
          <w:lang w:val="fr-FR"/>
        </w:rPr>
        <w:t>22.00.</w:t>
      </w:r>
    </w:p>
    <w:p w:rsidR="00EF457C" w:rsidRPr="007630E0" w:rsidRDefault="00EF457C" w:rsidP="00CE11F2">
      <w:pPr>
        <w:autoSpaceDE w:val="0"/>
        <w:autoSpaceDN w:val="0"/>
        <w:adjustRightInd w:val="0"/>
        <w:spacing w:after="120"/>
        <w:jc w:val="both"/>
        <w:rPr>
          <w:bCs/>
          <w:color w:val="000000"/>
          <w:lang w:val="fr-FR"/>
        </w:rPr>
      </w:pPr>
      <w:r w:rsidRPr="007630E0">
        <w:rPr>
          <w:bCs/>
          <w:color w:val="000000"/>
          <w:lang w:val="fr-FR"/>
        </w:rPr>
        <w:t>S´adressant …</w:t>
      </w:r>
    </w:p>
    <w:p w:rsidR="00AE56F0" w:rsidRPr="007630E0" w:rsidRDefault="00EF457C" w:rsidP="00CE11F2">
      <w:pPr>
        <w:autoSpaceDE w:val="0"/>
        <w:autoSpaceDN w:val="0"/>
        <w:adjustRightInd w:val="0"/>
        <w:spacing w:after="120"/>
        <w:jc w:val="both"/>
        <w:rPr>
          <w:b/>
          <w:color w:val="000000"/>
          <w:lang w:val="fr-FR"/>
        </w:rPr>
      </w:pPr>
      <w:proofErr w:type="gramStart"/>
      <w:r w:rsidRPr="007630E0">
        <w:rPr>
          <w:b/>
          <w:bCs/>
          <w:color w:val="000000"/>
          <w:u w:val="single"/>
          <w:lang w:val="fr-FR"/>
        </w:rPr>
        <w:t>d</w:t>
      </w:r>
      <w:r w:rsidR="00CE11F2" w:rsidRPr="007630E0">
        <w:rPr>
          <w:b/>
          <w:bCs/>
          <w:color w:val="000000"/>
          <w:u w:val="single"/>
          <w:lang w:val="fr-FR"/>
        </w:rPr>
        <w:t>irectement</w:t>
      </w:r>
      <w:proofErr w:type="gramEnd"/>
      <w:r w:rsidR="00AE56F0" w:rsidRPr="007630E0">
        <w:rPr>
          <w:b/>
          <w:bCs/>
          <w:color w:val="000000"/>
          <w:u w:val="single"/>
          <w:lang w:val="fr-FR"/>
        </w:rPr>
        <w:t xml:space="preserve"> au Consulat</w:t>
      </w:r>
      <w:r w:rsidR="00CE11F2" w:rsidRPr="007630E0">
        <w:rPr>
          <w:b/>
          <w:bCs/>
          <w:color w:val="000000"/>
          <w:u w:val="single"/>
          <w:lang w:val="fr-FR"/>
        </w:rPr>
        <w:t>, présentez</w:t>
      </w:r>
      <w:r w:rsidR="00BD16B5" w:rsidRPr="007630E0">
        <w:rPr>
          <w:b/>
          <w:color w:val="000000"/>
          <w:lang w:val="fr-FR"/>
        </w:rPr>
        <w:t>:</w:t>
      </w:r>
    </w:p>
    <w:p w:rsidR="00BD6942" w:rsidRPr="007630E0" w:rsidRDefault="00AE56F0" w:rsidP="00CE11F2">
      <w:pPr>
        <w:numPr>
          <w:ilvl w:val="0"/>
          <w:numId w:val="4"/>
        </w:numPr>
        <w:autoSpaceDE w:val="0"/>
        <w:autoSpaceDN w:val="0"/>
        <w:adjustRightInd w:val="0"/>
        <w:spacing w:after="120"/>
        <w:ind w:left="720" w:hanging="180"/>
        <w:jc w:val="both"/>
        <w:rPr>
          <w:color w:val="000000"/>
          <w:lang w:val="fr-FR"/>
        </w:rPr>
      </w:pPr>
      <w:r w:rsidRPr="007630E0">
        <w:rPr>
          <w:color w:val="000000"/>
          <w:lang w:val="fr-FR"/>
        </w:rPr>
        <w:t>Passep</w:t>
      </w:r>
      <w:r w:rsidR="00BD6942" w:rsidRPr="007630E0">
        <w:rPr>
          <w:color w:val="000000"/>
          <w:lang w:val="fr-FR"/>
        </w:rPr>
        <w:t>ort valable le temps du séjour.</w:t>
      </w:r>
    </w:p>
    <w:p w:rsidR="00AE56F0" w:rsidRPr="007630E0" w:rsidRDefault="00AE56F0" w:rsidP="00CE11F2">
      <w:pPr>
        <w:numPr>
          <w:ilvl w:val="0"/>
          <w:numId w:val="4"/>
        </w:numPr>
        <w:autoSpaceDE w:val="0"/>
        <w:autoSpaceDN w:val="0"/>
        <w:adjustRightInd w:val="0"/>
        <w:spacing w:after="120"/>
        <w:ind w:left="720" w:hanging="180"/>
        <w:jc w:val="both"/>
        <w:rPr>
          <w:color w:val="000000"/>
          <w:lang w:val="fr-FR"/>
        </w:rPr>
      </w:pPr>
      <w:r w:rsidRPr="007630E0">
        <w:rPr>
          <w:color w:val="000000"/>
          <w:lang w:val="fr-FR"/>
        </w:rPr>
        <w:t xml:space="preserve">Billet </w:t>
      </w:r>
      <w:r w:rsidR="00BD6942" w:rsidRPr="007630E0">
        <w:rPr>
          <w:color w:val="000000"/>
          <w:lang w:val="fr-FR"/>
        </w:rPr>
        <w:t>d’avion</w:t>
      </w:r>
      <w:r w:rsidRPr="007630E0">
        <w:rPr>
          <w:color w:val="000000"/>
          <w:lang w:val="fr-FR"/>
        </w:rPr>
        <w:t xml:space="preserve"> aller</w:t>
      </w:r>
      <w:r w:rsidR="00BD6942" w:rsidRPr="007630E0">
        <w:rPr>
          <w:color w:val="000000"/>
          <w:lang w:val="fr-FR"/>
        </w:rPr>
        <w:t xml:space="preserve"> </w:t>
      </w:r>
      <w:r w:rsidRPr="007630E0">
        <w:rPr>
          <w:color w:val="000000"/>
          <w:lang w:val="fr-FR"/>
        </w:rPr>
        <w:t>-</w:t>
      </w:r>
      <w:r w:rsidR="00BD6942" w:rsidRPr="007630E0">
        <w:rPr>
          <w:color w:val="000000"/>
          <w:lang w:val="fr-FR"/>
        </w:rPr>
        <w:t xml:space="preserve"> </w:t>
      </w:r>
      <w:r w:rsidRPr="007630E0">
        <w:rPr>
          <w:color w:val="000000"/>
          <w:lang w:val="fr-FR"/>
        </w:rPr>
        <w:t xml:space="preserve">retour ou une attestation de votre agence de voyages témoignant que vous avez un billet pour Cuba (billets électroniques acceptés). </w:t>
      </w:r>
    </w:p>
    <w:p w:rsidR="000E4F79" w:rsidRPr="007630E0" w:rsidRDefault="000E4F79" w:rsidP="00CE11F2">
      <w:pPr>
        <w:numPr>
          <w:ilvl w:val="0"/>
          <w:numId w:val="4"/>
        </w:numPr>
        <w:autoSpaceDE w:val="0"/>
        <w:autoSpaceDN w:val="0"/>
        <w:adjustRightInd w:val="0"/>
        <w:spacing w:after="120"/>
        <w:ind w:left="720" w:hanging="180"/>
        <w:jc w:val="both"/>
        <w:rPr>
          <w:color w:val="000000"/>
          <w:lang w:val="fr-FR"/>
        </w:rPr>
      </w:pPr>
      <w:r w:rsidRPr="007630E0">
        <w:rPr>
          <w:color w:val="000000"/>
          <w:lang w:val="fr-FR"/>
        </w:rPr>
        <w:t>Formulaire de Sollicitude de Visa</w:t>
      </w:r>
      <w:r w:rsidR="00902B63" w:rsidRPr="007630E0">
        <w:rPr>
          <w:color w:val="000000"/>
          <w:lang w:val="fr-FR"/>
        </w:rPr>
        <w:t xml:space="preserve"> complètement rempli.</w:t>
      </w:r>
    </w:p>
    <w:p w:rsidR="00AE56F0" w:rsidRPr="007630E0" w:rsidRDefault="00BD6942" w:rsidP="00CE11F2">
      <w:pPr>
        <w:numPr>
          <w:ilvl w:val="0"/>
          <w:numId w:val="4"/>
        </w:numPr>
        <w:autoSpaceDE w:val="0"/>
        <w:autoSpaceDN w:val="0"/>
        <w:adjustRightInd w:val="0"/>
        <w:spacing w:after="120"/>
        <w:ind w:left="720" w:hanging="180"/>
        <w:jc w:val="both"/>
        <w:rPr>
          <w:color w:val="000000"/>
          <w:lang w:val="fr-FR"/>
        </w:rPr>
      </w:pPr>
      <w:r w:rsidRPr="007630E0">
        <w:rPr>
          <w:b/>
          <w:bCs/>
          <w:color w:val="000000"/>
          <w:lang w:val="fr-FR"/>
        </w:rPr>
        <w:t xml:space="preserve">€ </w:t>
      </w:r>
      <w:r w:rsidR="00AE56F0" w:rsidRPr="007630E0">
        <w:rPr>
          <w:b/>
          <w:bCs/>
          <w:color w:val="000000"/>
          <w:lang w:val="fr-FR"/>
        </w:rPr>
        <w:t>22</w:t>
      </w:r>
      <w:r w:rsidRPr="007630E0">
        <w:rPr>
          <w:b/>
          <w:bCs/>
          <w:color w:val="000000"/>
          <w:lang w:val="fr-FR"/>
        </w:rPr>
        <w:t>.00</w:t>
      </w:r>
      <w:r w:rsidR="00AE56F0" w:rsidRPr="007630E0">
        <w:rPr>
          <w:bCs/>
          <w:color w:val="000000"/>
          <w:lang w:val="fr-FR"/>
        </w:rPr>
        <w:t xml:space="preserve"> </w:t>
      </w:r>
      <w:r w:rsidR="00AE56F0" w:rsidRPr="007630E0">
        <w:rPr>
          <w:color w:val="000000"/>
          <w:lang w:val="fr-FR"/>
        </w:rPr>
        <w:t xml:space="preserve">par personne </w:t>
      </w:r>
      <w:r w:rsidR="00673FB2" w:rsidRPr="007630E0">
        <w:rPr>
          <w:color w:val="000000"/>
          <w:lang w:val="fr-FR"/>
        </w:rPr>
        <w:t>à payer</w:t>
      </w:r>
      <w:r w:rsidRPr="007630E0">
        <w:rPr>
          <w:color w:val="000000"/>
          <w:lang w:val="fr-FR"/>
        </w:rPr>
        <w:t xml:space="preserve"> par carte bancaire</w:t>
      </w:r>
      <w:r w:rsidR="00AE56F0" w:rsidRPr="007630E0">
        <w:rPr>
          <w:color w:val="000000"/>
          <w:lang w:val="fr-FR"/>
        </w:rPr>
        <w:t xml:space="preserve">. </w:t>
      </w:r>
    </w:p>
    <w:p w:rsidR="00AE56F0" w:rsidRPr="007630E0" w:rsidRDefault="00AE56F0" w:rsidP="00CE11F2">
      <w:pPr>
        <w:autoSpaceDE w:val="0"/>
        <w:autoSpaceDN w:val="0"/>
        <w:adjustRightInd w:val="0"/>
        <w:spacing w:after="120"/>
        <w:ind w:right="49"/>
        <w:jc w:val="both"/>
        <w:rPr>
          <w:b/>
          <w:bCs/>
          <w:i/>
          <w:color w:val="000000"/>
          <w:lang w:val="fr-FR"/>
        </w:rPr>
      </w:pPr>
      <w:r w:rsidRPr="007630E0">
        <w:rPr>
          <w:b/>
          <w:bCs/>
          <w:i/>
          <w:color w:val="000000"/>
          <w:u w:val="single"/>
          <w:lang w:val="fr-FR"/>
        </w:rPr>
        <w:t>ATTENTION</w:t>
      </w:r>
      <w:r w:rsidRPr="007630E0">
        <w:rPr>
          <w:bCs/>
          <w:i/>
          <w:color w:val="000000"/>
          <w:lang w:val="fr-FR"/>
        </w:rPr>
        <w:t xml:space="preserve"> : </w:t>
      </w:r>
      <w:r w:rsidR="00BD6942" w:rsidRPr="007630E0">
        <w:rPr>
          <w:bCs/>
          <w:i/>
          <w:lang w:val="fr-FR"/>
        </w:rPr>
        <w:t>Si vous ne vous présentez pas personnellement</w:t>
      </w:r>
      <w:r w:rsidRPr="007630E0">
        <w:rPr>
          <w:bCs/>
          <w:i/>
          <w:lang w:val="fr-FR"/>
        </w:rPr>
        <w:t xml:space="preserve"> </w:t>
      </w:r>
      <w:r w:rsidR="00BD6942" w:rsidRPr="007630E0">
        <w:rPr>
          <w:bCs/>
          <w:i/>
          <w:lang w:val="fr-FR"/>
        </w:rPr>
        <w:t xml:space="preserve">€ </w:t>
      </w:r>
      <w:r w:rsidRPr="007630E0">
        <w:rPr>
          <w:bCs/>
          <w:i/>
          <w:lang w:val="fr-FR"/>
        </w:rPr>
        <w:t>25.00 devront être ajoutés</w:t>
      </w:r>
      <w:r w:rsidR="00676232" w:rsidRPr="007630E0">
        <w:rPr>
          <w:bCs/>
          <w:i/>
          <w:lang w:val="fr-FR"/>
        </w:rPr>
        <w:t xml:space="preserve">, </w:t>
      </w:r>
      <w:r w:rsidRPr="007630E0">
        <w:rPr>
          <w:bCs/>
          <w:i/>
          <w:lang w:val="fr-FR"/>
        </w:rPr>
        <w:t>par personne, au ti</w:t>
      </w:r>
      <w:r w:rsidR="00EF457C" w:rsidRPr="007630E0">
        <w:rPr>
          <w:bCs/>
          <w:i/>
          <w:lang w:val="fr-FR"/>
        </w:rPr>
        <w:t>tre de démarche non personnelle</w:t>
      </w:r>
      <w:r w:rsidRPr="007630E0">
        <w:rPr>
          <w:bCs/>
          <w:i/>
          <w:lang w:val="fr-FR"/>
        </w:rPr>
        <w:t xml:space="preserve"> (</w:t>
      </w:r>
      <w:r w:rsidR="009540EE" w:rsidRPr="007630E0">
        <w:rPr>
          <w:bCs/>
          <w:i/>
          <w:lang w:val="fr-FR"/>
        </w:rPr>
        <w:t>excepté</w:t>
      </w:r>
      <w:r w:rsidRPr="007630E0">
        <w:rPr>
          <w:bCs/>
          <w:i/>
          <w:lang w:val="fr-FR"/>
        </w:rPr>
        <w:t xml:space="preserve"> les mineurs et les personnes handicapées mentales).</w:t>
      </w:r>
      <w:r w:rsidRPr="007630E0">
        <w:rPr>
          <w:b/>
          <w:bCs/>
          <w:i/>
          <w:lang w:val="fr-FR"/>
        </w:rPr>
        <w:t xml:space="preserve"> </w:t>
      </w:r>
    </w:p>
    <w:p w:rsidR="00CE11F2" w:rsidRPr="007630E0" w:rsidRDefault="00CE11F2" w:rsidP="00CE11F2">
      <w:pPr>
        <w:autoSpaceDE w:val="0"/>
        <w:autoSpaceDN w:val="0"/>
        <w:spacing w:after="120"/>
        <w:rPr>
          <w:color w:val="000000"/>
          <w:lang w:val="fr-FR"/>
        </w:rPr>
      </w:pPr>
      <w:r w:rsidRPr="007630E0">
        <w:rPr>
          <w:color w:val="000000"/>
          <w:lang w:val="fr-FR"/>
        </w:rPr>
        <w:t>Délais de délivrance de la carte : à l’instant</w:t>
      </w:r>
    </w:p>
    <w:p w:rsidR="00AE56F0" w:rsidRPr="007630E0" w:rsidRDefault="00AE56F0" w:rsidP="00CE11F2">
      <w:pPr>
        <w:autoSpaceDE w:val="0"/>
        <w:autoSpaceDN w:val="0"/>
        <w:adjustRightInd w:val="0"/>
        <w:spacing w:after="120"/>
        <w:jc w:val="both"/>
        <w:rPr>
          <w:b/>
          <w:bCs/>
          <w:color w:val="000000"/>
          <w:u w:val="single"/>
          <w:lang w:val="fr-FR"/>
        </w:rPr>
      </w:pPr>
    </w:p>
    <w:p w:rsidR="00AE56F0" w:rsidRPr="007630E0" w:rsidRDefault="00662666" w:rsidP="00CE11F2">
      <w:pPr>
        <w:autoSpaceDE w:val="0"/>
        <w:autoSpaceDN w:val="0"/>
        <w:adjustRightInd w:val="0"/>
        <w:spacing w:after="120"/>
        <w:jc w:val="both"/>
        <w:rPr>
          <w:b/>
          <w:color w:val="000000"/>
          <w:u w:val="single"/>
          <w:lang w:val="fr-FR"/>
        </w:rPr>
      </w:pPr>
      <w:proofErr w:type="gramStart"/>
      <w:r w:rsidRPr="007630E0">
        <w:rPr>
          <w:b/>
          <w:bCs/>
          <w:color w:val="000000"/>
          <w:u w:val="single"/>
          <w:lang w:val="fr-FR"/>
        </w:rPr>
        <w:t>p</w:t>
      </w:r>
      <w:r w:rsidR="00AE56F0" w:rsidRPr="007630E0">
        <w:rPr>
          <w:b/>
          <w:bCs/>
          <w:color w:val="000000"/>
          <w:u w:val="single"/>
          <w:lang w:val="fr-FR"/>
        </w:rPr>
        <w:t>ar</w:t>
      </w:r>
      <w:proofErr w:type="gramEnd"/>
      <w:r w:rsidR="00AE56F0" w:rsidRPr="007630E0">
        <w:rPr>
          <w:b/>
          <w:bCs/>
          <w:color w:val="000000"/>
          <w:u w:val="single"/>
          <w:lang w:val="fr-FR"/>
        </w:rPr>
        <w:t xml:space="preserve"> la poste</w:t>
      </w:r>
      <w:r w:rsidR="000E4F79" w:rsidRPr="007630E0">
        <w:rPr>
          <w:b/>
          <w:bCs/>
          <w:color w:val="000000"/>
          <w:u w:val="single"/>
          <w:lang w:val="fr-FR"/>
        </w:rPr>
        <w:t xml:space="preserve"> ou mail</w:t>
      </w:r>
      <w:r w:rsidR="00CE11F2" w:rsidRPr="007630E0">
        <w:rPr>
          <w:b/>
          <w:bCs/>
          <w:color w:val="000000"/>
          <w:u w:val="single"/>
          <w:lang w:val="fr-FR"/>
        </w:rPr>
        <w:t>,</w:t>
      </w:r>
      <w:r w:rsidR="00AE56F0" w:rsidRPr="007630E0">
        <w:rPr>
          <w:b/>
          <w:bCs/>
          <w:color w:val="000000"/>
          <w:u w:val="single"/>
          <w:lang w:val="fr-FR"/>
        </w:rPr>
        <w:t xml:space="preserve"> </w:t>
      </w:r>
      <w:r w:rsidR="00CE11F2" w:rsidRPr="007630E0">
        <w:rPr>
          <w:b/>
          <w:bCs/>
          <w:color w:val="000000"/>
          <w:u w:val="single"/>
          <w:lang w:val="fr-FR"/>
        </w:rPr>
        <w:t>envoyez :</w:t>
      </w:r>
    </w:p>
    <w:p w:rsidR="00AE56F0" w:rsidRPr="007630E0" w:rsidRDefault="00AE56F0" w:rsidP="00CE11F2">
      <w:pPr>
        <w:numPr>
          <w:ilvl w:val="0"/>
          <w:numId w:val="5"/>
        </w:numPr>
        <w:tabs>
          <w:tab w:val="clear" w:pos="360"/>
          <w:tab w:val="num" w:pos="720"/>
        </w:tabs>
        <w:autoSpaceDE w:val="0"/>
        <w:autoSpaceDN w:val="0"/>
        <w:adjustRightInd w:val="0"/>
        <w:spacing w:after="120"/>
        <w:ind w:left="720" w:hanging="180"/>
        <w:jc w:val="both"/>
        <w:rPr>
          <w:color w:val="000000"/>
          <w:lang w:val="fr-FR"/>
        </w:rPr>
      </w:pPr>
      <w:r w:rsidRPr="007630E0">
        <w:rPr>
          <w:color w:val="000000"/>
          <w:lang w:val="fr-FR"/>
        </w:rPr>
        <w:t>Photocopie</w:t>
      </w:r>
      <w:r w:rsidR="000E4F79" w:rsidRPr="007630E0">
        <w:rPr>
          <w:color w:val="000000"/>
          <w:lang w:val="fr-FR"/>
        </w:rPr>
        <w:t xml:space="preserve"> </w:t>
      </w:r>
      <w:r w:rsidRPr="007630E0">
        <w:rPr>
          <w:color w:val="000000"/>
          <w:lang w:val="fr-FR"/>
        </w:rPr>
        <w:t xml:space="preserve">lisible </w:t>
      </w:r>
      <w:r w:rsidR="00FF6885" w:rsidRPr="007630E0">
        <w:rPr>
          <w:color w:val="000000"/>
          <w:lang w:val="fr-FR"/>
        </w:rPr>
        <w:t>de la première page</w:t>
      </w:r>
      <w:r w:rsidR="00220049" w:rsidRPr="007630E0">
        <w:rPr>
          <w:color w:val="000000"/>
          <w:lang w:val="fr-FR"/>
        </w:rPr>
        <w:t xml:space="preserve"> du passeport (Valable</w:t>
      </w:r>
      <w:r w:rsidR="008B7D37" w:rsidRPr="007630E0">
        <w:rPr>
          <w:color w:val="000000"/>
          <w:lang w:val="fr-FR"/>
        </w:rPr>
        <w:t xml:space="preserve"> le temps du séjour</w:t>
      </w:r>
      <w:r w:rsidR="00220049" w:rsidRPr="007630E0">
        <w:rPr>
          <w:color w:val="000000"/>
          <w:lang w:val="fr-FR"/>
        </w:rPr>
        <w:t>)</w:t>
      </w:r>
    </w:p>
    <w:p w:rsidR="00AE56F0" w:rsidRPr="007630E0" w:rsidRDefault="00AE56F0" w:rsidP="00CE11F2">
      <w:pPr>
        <w:numPr>
          <w:ilvl w:val="0"/>
          <w:numId w:val="5"/>
        </w:numPr>
        <w:tabs>
          <w:tab w:val="clear" w:pos="360"/>
          <w:tab w:val="num" w:pos="720"/>
        </w:tabs>
        <w:autoSpaceDE w:val="0"/>
        <w:autoSpaceDN w:val="0"/>
        <w:adjustRightInd w:val="0"/>
        <w:spacing w:after="120"/>
        <w:ind w:left="720" w:hanging="180"/>
        <w:jc w:val="both"/>
        <w:rPr>
          <w:color w:val="000000"/>
          <w:lang w:val="fr-FR"/>
        </w:rPr>
      </w:pPr>
      <w:r w:rsidRPr="007630E0">
        <w:rPr>
          <w:color w:val="000000"/>
          <w:lang w:val="fr-FR"/>
        </w:rPr>
        <w:t>Photocopie lisible du billet d’avion aller-retour ou une attestation de votre agence de voyages témoignant que vous avez un billet pour Cuba (bi</w:t>
      </w:r>
      <w:r w:rsidR="000E4F79" w:rsidRPr="007630E0">
        <w:rPr>
          <w:color w:val="000000"/>
          <w:lang w:val="fr-FR"/>
        </w:rPr>
        <w:t>llets électroniques acceptés).</w:t>
      </w:r>
    </w:p>
    <w:p w:rsidR="00C204A9" w:rsidRPr="007630E0" w:rsidRDefault="00902B63" w:rsidP="00C204A9">
      <w:pPr>
        <w:numPr>
          <w:ilvl w:val="0"/>
          <w:numId w:val="4"/>
        </w:numPr>
        <w:autoSpaceDE w:val="0"/>
        <w:autoSpaceDN w:val="0"/>
        <w:adjustRightInd w:val="0"/>
        <w:spacing w:after="120"/>
        <w:ind w:left="720" w:hanging="180"/>
        <w:jc w:val="both"/>
        <w:rPr>
          <w:color w:val="000000"/>
          <w:lang w:val="fr-FR"/>
        </w:rPr>
      </w:pPr>
      <w:r w:rsidRPr="007630E0">
        <w:rPr>
          <w:color w:val="000000"/>
          <w:lang w:val="fr-FR"/>
        </w:rPr>
        <w:t>Formulaire de Sollicitude de Visa complètement rempli.</w:t>
      </w:r>
    </w:p>
    <w:p w:rsidR="00C204A9" w:rsidRPr="007630E0" w:rsidRDefault="00C204A9" w:rsidP="00C204A9">
      <w:pPr>
        <w:numPr>
          <w:ilvl w:val="0"/>
          <w:numId w:val="4"/>
        </w:numPr>
        <w:autoSpaceDE w:val="0"/>
        <w:autoSpaceDN w:val="0"/>
        <w:adjustRightInd w:val="0"/>
        <w:spacing w:after="120"/>
        <w:ind w:left="720" w:hanging="180"/>
        <w:jc w:val="both"/>
        <w:rPr>
          <w:color w:val="000000"/>
          <w:lang w:val="fr-FR"/>
        </w:rPr>
      </w:pPr>
      <w:r w:rsidRPr="007630E0">
        <w:rPr>
          <w:b/>
          <w:bCs/>
          <w:color w:val="000000"/>
          <w:lang w:val="fr-FR"/>
        </w:rPr>
        <w:t>€ 22.00</w:t>
      </w:r>
      <w:r w:rsidRPr="007630E0">
        <w:rPr>
          <w:bCs/>
          <w:color w:val="000000"/>
          <w:lang w:val="fr-FR"/>
        </w:rPr>
        <w:t xml:space="preserve"> </w:t>
      </w:r>
      <w:r w:rsidRPr="007630E0">
        <w:rPr>
          <w:color w:val="000000"/>
          <w:lang w:val="fr-FR"/>
        </w:rPr>
        <w:t xml:space="preserve">par personne à payer par virement bancaire. </w:t>
      </w:r>
    </w:p>
    <w:p w:rsidR="00CE11F2" w:rsidRPr="007630E0" w:rsidRDefault="00BD16B5" w:rsidP="00CE11F2">
      <w:pPr>
        <w:autoSpaceDE w:val="0"/>
        <w:autoSpaceDN w:val="0"/>
        <w:adjustRightInd w:val="0"/>
        <w:spacing w:after="120"/>
        <w:jc w:val="both"/>
        <w:rPr>
          <w:color w:val="000000"/>
          <w:lang w:val="fr-FR"/>
        </w:rPr>
      </w:pPr>
      <w:r w:rsidRPr="007630E0">
        <w:rPr>
          <w:color w:val="000000"/>
          <w:lang w:val="fr-FR"/>
        </w:rPr>
        <w:t>L’obtention des cartes touristiques par cette voie inclut</w:t>
      </w:r>
      <w:r w:rsidRPr="007630E0">
        <w:rPr>
          <w:b/>
          <w:color w:val="000000"/>
          <w:lang w:val="fr-FR"/>
        </w:rPr>
        <w:t xml:space="preserve"> € 25.00</w:t>
      </w:r>
      <w:r w:rsidRPr="007630E0">
        <w:rPr>
          <w:color w:val="000000"/>
          <w:lang w:val="fr-FR"/>
        </w:rPr>
        <w:t xml:space="preserve"> de </w:t>
      </w:r>
      <w:r w:rsidR="00CE11F2" w:rsidRPr="007630E0">
        <w:rPr>
          <w:color w:val="000000"/>
          <w:lang w:val="fr-FR"/>
        </w:rPr>
        <w:t>démarche non personnelle</w:t>
      </w:r>
      <w:r w:rsidRPr="007630E0">
        <w:rPr>
          <w:color w:val="000000"/>
          <w:lang w:val="fr-FR"/>
        </w:rPr>
        <w:t xml:space="preserve"> par personne</w:t>
      </w:r>
      <w:r w:rsidRPr="007630E0">
        <w:rPr>
          <w:bCs/>
          <w:color w:val="000000"/>
          <w:lang w:val="fr-FR"/>
        </w:rPr>
        <w:t xml:space="preserve"> (y compris les mineurs)</w:t>
      </w:r>
      <w:r w:rsidR="00673FB2" w:rsidRPr="007630E0">
        <w:rPr>
          <w:bCs/>
          <w:color w:val="000000"/>
          <w:lang w:val="fr-FR"/>
        </w:rPr>
        <w:t xml:space="preserve"> et</w:t>
      </w:r>
      <w:r w:rsidR="00CE11F2" w:rsidRPr="007630E0">
        <w:rPr>
          <w:b/>
          <w:bCs/>
          <w:color w:val="000000"/>
          <w:lang w:val="fr-FR"/>
        </w:rPr>
        <w:t xml:space="preserve"> € 6.00 </w:t>
      </w:r>
      <w:r w:rsidR="00CE11F2" w:rsidRPr="007630E0">
        <w:rPr>
          <w:bCs/>
          <w:color w:val="000000"/>
          <w:lang w:val="fr-FR"/>
        </w:rPr>
        <w:t xml:space="preserve">ajouté au montant total pour </w:t>
      </w:r>
      <w:r w:rsidR="00C204A9" w:rsidRPr="007630E0">
        <w:rPr>
          <w:bCs/>
          <w:color w:val="000000"/>
          <w:lang w:val="fr-FR"/>
        </w:rPr>
        <w:t>l’envoie</w:t>
      </w:r>
      <w:r w:rsidR="00CE11F2" w:rsidRPr="007630E0">
        <w:rPr>
          <w:bCs/>
          <w:color w:val="000000"/>
          <w:lang w:val="fr-FR"/>
        </w:rPr>
        <w:t xml:space="preserve"> par courrier recommandé.</w:t>
      </w:r>
    </w:p>
    <w:p w:rsidR="00751FDA" w:rsidRPr="007630E0" w:rsidRDefault="00751FDA" w:rsidP="00CE11F2">
      <w:pPr>
        <w:autoSpaceDE w:val="0"/>
        <w:autoSpaceDN w:val="0"/>
        <w:adjustRightInd w:val="0"/>
        <w:spacing w:after="120"/>
        <w:jc w:val="both"/>
        <w:rPr>
          <w:color w:val="000000"/>
          <w:lang w:val="fr-FR"/>
        </w:rPr>
      </w:pPr>
      <w:r w:rsidRPr="007630E0">
        <w:rPr>
          <w:bCs/>
          <w:lang w:val="fr-FR"/>
        </w:rPr>
        <w:t xml:space="preserve">Le paiement devra </w:t>
      </w:r>
      <w:r w:rsidR="00ED5F72" w:rsidRPr="007630E0">
        <w:rPr>
          <w:bCs/>
          <w:lang w:val="fr-FR"/>
        </w:rPr>
        <w:t>être</w:t>
      </w:r>
      <w:r w:rsidRPr="007630E0">
        <w:rPr>
          <w:bCs/>
          <w:lang w:val="fr-FR"/>
        </w:rPr>
        <w:t xml:space="preserve"> fait par virement bancaire, </w:t>
      </w:r>
      <w:r w:rsidR="005B632D" w:rsidRPr="007630E0">
        <w:rPr>
          <w:bCs/>
          <w:lang w:val="fr-FR"/>
        </w:rPr>
        <w:t>au</w:t>
      </w:r>
      <w:r w:rsidRPr="007630E0">
        <w:rPr>
          <w:bCs/>
          <w:lang w:val="fr-FR"/>
        </w:rPr>
        <w:t xml:space="preserve"> comp</w:t>
      </w:r>
      <w:r w:rsidR="00BD16B5" w:rsidRPr="007630E0">
        <w:rPr>
          <w:bCs/>
          <w:lang w:val="fr-FR"/>
        </w:rPr>
        <w:t>te bancaire de L´Ambassade qui</w:t>
      </w:r>
      <w:r w:rsidRPr="007630E0">
        <w:rPr>
          <w:bCs/>
          <w:lang w:val="fr-FR"/>
        </w:rPr>
        <w:t xml:space="preserve"> vous </w:t>
      </w:r>
      <w:r w:rsidR="00BD16B5" w:rsidRPr="007630E0">
        <w:rPr>
          <w:bCs/>
          <w:lang w:val="fr-FR"/>
        </w:rPr>
        <w:t>sera informé</w:t>
      </w:r>
      <w:r w:rsidRPr="007630E0">
        <w:rPr>
          <w:bCs/>
          <w:lang w:val="fr-FR"/>
        </w:rPr>
        <w:t xml:space="preserve"> </w:t>
      </w:r>
      <w:r w:rsidR="005E36A8" w:rsidRPr="007630E0">
        <w:rPr>
          <w:bCs/>
          <w:lang w:val="fr-FR"/>
        </w:rPr>
        <w:t>une fois les doc</w:t>
      </w:r>
      <w:bookmarkStart w:id="0" w:name="_GoBack"/>
      <w:bookmarkEnd w:id="0"/>
      <w:r w:rsidR="005E36A8" w:rsidRPr="007630E0">
        <w:rPr>
          <w:bCs/>
          <w:lang w:val="fr-FR"/>
        </w:rPr>
        <w:t>uments reçus</w:t>
      </w:r>
      <w:r w:rsidRPr="007630E0">
        <w:rPr>
          <w:bCs/>
          <w:lang w:val="fr-FR"/>
        </w:rPr>
        <w:t>. Les espèces ou chèque</w:t>
      </w:r>
      <w:r w:rsidR="00ED5F72" w:rsidRPr="007630E0">
        <w:rPr>
          <w:bCs/>
          <w:lang w:val="fr-FR"/>
        </w:rPr>
        <w:t>s</w:t>
      </w:r>
      <w:r w:rsidRPr="007630E0">
        <w:rPr>
          <w:bCs/>
          <w:lang w:val="fr-FR"/>
        </w:rPr>
        <w:t xml:space="preserve"> certifié</w:t>
      </w:r>
      <w:r w:rsidR="00ED5F72" w:rsidRPr="007630E0">
        <w:rPr>
          <w:bCs/>
          <w:lang w:val="fr-FR"/>
        </w:rPr>
        <w:t>s</w:t>
      </w:r>
      <w:r w:rsidRPr="007630E0">
        <w:rPr>
          <w:bCs/>
          <w:lang w:val="fr-FR"/>
        </w:rPr>
        <w:t>, envoyées par la poste seront refusées et retournées à vos risques.</w:t>
      </w:r>
    </w:p>
    <w:p w:rsidR="00AE56F0" w:rsidRPr="007630E0" w:rsidRDefault="00AE56F0" w:rsidP="00CE11F2">
      <w:pPr>
        <w:autoSpaceDE w:val="0"/>
        <w:autoSpaceDN w:val="0"/>
        <w:spacing w:after="120"/>
        <w:jc w:val="both"/>
        <w:rPr>
          <w:color w:val="000000"/>
          <w:lang w:val="fr-FR"/>
        </w:rPr>
      </w:pPr>
      <w:r w:rsidRPr="007630E0">
        <w:rPr>
          <w:color w:val="000000"/>
          <w:lang w:val="fr-FR"/>
        </w:rPr>
        <w:t>Délais de délivrance de la carte: Au consulat : 2 jours + délais de la poste </w:t>
      </w:r>
    </w:p>
    <w:p w:rsidR="00DB3356" w:rsidRPr="007630E0" w:rsidRDefault="00DB3356" w:rsidP="00CE11F2">
      <w:pPr>
        <w:autoSpaceDE w:val="0"/>
        <w:autoSpaceDN w:val="0"/>
        <w:spacing w:after="120"/>
        <w:jc w:val="both"/>
        <w:rPr>
          <w:i/>
          <w:color w:val="FF0000"/>
          <w:lang w:val="fr-BE"/>
        </w:rPr>
      </w:pPr>
      <w:r w:rsidRPr="007630E0">
        <w:rPr>
          <w:i/>
          <w:color w:val="FF0000"/>
          <w:lang w:val="fr-BE"/>
        </w:rPr>
        <w:t>Ces informations concernent les personnes munies d’un document d’identité ou d’un titre de séjour belge, luxembourgeois ou européen. Si ce n’est pas votre cas, merci de nous le communiquer afin de vous renseigner correctement.</w:t>
      </w:r>
    </w:p>
    <w:sectPr w:rsidR="00DB3356" w:rsidRPr="007630E0" w:rsidSect="00733823">
      <w:headerReference w:type="default" r:id="rId8"/>
      <w:pgSz w:w="12240" w:h="15840"/>
      <w:pgMar w:top="426" w:right="1325" w:bottom="851" w:left="993" w:header="284"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004" w:rsidRDefault="00297004" w:rsidP="00DB3356">
      <w:r>
        <w:separator/>
      </w:r>
    </w:p>
  </w:endnote>
  <w:endnote w:type="continuationSeparator" w:id="0">
    <w:p w:rsidR="00297004" w:rsidRDefault="00297004" w:rsidP="00DB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004" w:rsidRDefault="00297004" w:rsidP="00DB3356">
      <w:r>
        <w:separator/>
      </w:r>
    </w:p>
  </w:footnote>
  <w:footnote w:type="continuationSeparator" w:id="0">
    <w:p w:rsidR="00297004" w:rsidRDefault="00297004" w:rsidP="00DB3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356" w:rsidRPr="00733823" w:rsidRDefault="00DB3356" w:rsidP="00DB3356">
    <w:pPr>
      <w:pStyle w:val="Encabezado"/>
      <w:jc w:val="center"/>
      <w:rPr>
        <w:sz w:val="20"/>
        <w:lang w:val="fr-FR"/>
      </w:rPr>
    </w:pPr>
    <w:r w:rsidRPr="00733823">
      <w:rPr>
        <w:b/>
        <w:bCs/>
        <w:sz w:val="20"/>
        <w:lang w:val="fr-FR"/>
      </w:rPr>
      <w:t>CONSULAT DE CUBA EN BELGIQUE</w:t>
    </w:r>
  </w:p>
  <w:p w:rsidR="00DB3356" w:rsidRPr="00733823" w:rsidRDefault="00DB3356" w:rsidP="00DB3356">
    <w:pPr>
      <w:pStyle w:val="Encabezado"/>
      <w:jc w:val="center"/>
      <w:rPr>
        <w:b/>
        <w:bCs/>
        <w:sz w:val="20"/>
        <w:lang w:val="fr-FR"/>
      </w:rPr>
    </w:pPr>
    <w:r w:rsidRPr="00733823">
      <w:rPr>
        <w:b/>
        <w:bCs/>
        <w:sz w:val="20"/>
        <w:lang w:val="fr-FR"/>
      </w:rPr>
      <w:t>Adresse : Avenue 80, 1190 Forest, Bruxelles</w:t>
    </w:r>
  </w:p>
  <w:p w:rsidR="00DB3356" w:rsidRPr="00733823" w:rsidRDefault="00DB3356" w:rsidP="00DB3356">
    <w:pPr>
      <w:pStyle w:val="Encabezado"/>
      <w:jc w:val="center"/>
      <w:rPr>
        <w:b/>
        <w:bCs/>
        <w:sz w:val="20"/>
        <w:lang w:val="fr-FR"/>
      </w:rPr>
    </w:pPr>
    <w:r w:rsidRPr="00733823">
      <w:rPr>
        <w:b/>
        <w:bCs/>
        <w:sz w:val="20"/>
        <w:lang w:val="fr-FR"/>
      </w:rPr>
      <w:t>Tél.: (+32) 02 343 00 20 Fax: (+32) 02-344-96-91</w:t>
    </w:r>
  </w:p>
  <w:p w:rsidR="00DB3356" w:rsidRPr="00733823" w:rsidRDefault="00DB3356" w:rsidP="00DB3356">
    <w:pPr>
      <w:pStyle w:val="Encabezado"/>
      <w:jc w:val="center"/>
      <w:rPr>
        <w:b/>
        <w:bCs/>
        <w:sz w:val="20"/>
        <w:u w:val="single"/>
        <w:lang w:val="it-IT"/>
      </w:rPr>
    </w:pPr>
    <w:r w:rsidRPr="00733823">
      <w:rPr>
        <w:b/>
        <w:bCs/>
        <w:sz w:val="20"/>
        <w:lang w:val="it-IT"/>
      </w:rPr>
      <w:t xml:space="preserve">e-mail : </w:t>
    </w:r>
    <w:hyperlink r:id="rId1" w:history="1">
      <w:r w:rsidRPr="00733823">
        <w:rPr>
          <w:rStyle w:val="Hipervnculo"/>
          <w:b/>
          <w:bCs/>
          <w:sz w:val="20"/>
          <w:lang w:val="it-IT"/>
        </w:rPr>
        <w:t>consulado@embacuba.be</w:t>
      </w:r>
    </w:hyperlink>
    <w:r w:rsidRPr="00733823">
      <w:rPr>
        <w:b/>
        <w:bCs/>
        <w:sz w:val="20"/>
        <w:u w:val="single"/>
        <w:lang w:val="it-IT"/>
      </w:rPr>
      <w:t xml:space="preserve">, </w:t>
    </w:r>
    <w:hyperlink r:id="rId2" w:history="1">
      <w:r w:rsidRPr="00733823">
        <w:rPr>
          <w:rStyle w:val="Hipervnculo"/>
          <w:b/>
          <w:bCs/>
          <w:sz w:val="20"/>
          <w:lang w:val="it-IT"/>
        </w:rPr>
        <w:t>consulado2@embacuba.be</w:t>
      </w:r>
    </w:hyperlink>
  </w:p>
  <w:p w:rsidR="00DB3356" w:rsidRPr="00733823" w:rsidRDefault="00DB3356" w:rsidP="00DB3356">
    <w:pPr>
      <w:pStyle w:val="Encabezado"/>
      <w:jc w:val="center"/>
      <w:rPr>
        <w:b/>
        <w:bCs/>
        <w:sz w:val="20"/>
        <w:lang w:val="fr-FR"/>
      </w:rPr>
    </w:pPr>
    <w:r w:rsidRPr="00733823">
      <w:rPr>
        <w:b/>
        <w:bCs/>
        <w:sz w:val="20"/>
        <w:lang w:val="fr-FR"/>
      </w:rPr>
      <w:t>Ouvert au public de 9h30 à 12h30 du lundi au vendredi</w:t>
    </w:r>
  </w:p>
  <w:p w:rsidR="00DB3356" w:rsidRPr="00DB3356" w:rsidRDefault="00DB3356">
    <w:pPr>
      <w:pStyle w:val="Encabezado"/>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A7954"/>
    <w:multiLevelType w:val="hybridMultilevel"/>
    <w:tmpl w:val="5C7176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4BF28A2"/>
    <w:multiLevelType w:val="multilevel"/>
    <w:tmpl w:val="2A12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6B296F"/>
    <w:multiLevelType w:val="hybridMultilevel"/>
    <w:tmpl w:val="9F1C8336"/>
    <w:lvl w:ilvl="0" w:tplc="8AC29DBA">
      <w:numFmt w:val="bullet"/>
      <w:lvlText w:val="-"/>
      <w:lvlJc w:val="left"/>
      <w:pPr>
        <w:tabs>
          <w:tab w:val="num" w:pos="360"/>
        </w:tabs>
        <w:ind w:left="36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8496A90"/>
    <w:multiLevelType w:val="hybridMultilevel"/>
    <w:tmpl w:val="AD901F7C"/>
    <w:lvl w:ilvl="0" w:tplc="8AC29DBA">
      <w:numFmt w:val="bullet"/>
      <w:lvlText w:val="-"/>
      <w:lvlJc w:val="left"/>
      <w:pPr>
        <w:tabs>
          <w:tab w:val="num" w:pos="360"/>
        </w:tabs>
        <w:ind w:left="36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42D3D2A"/>
    <w:multiLevelType w:val="multilevel"/>
    <w:tmpl w:val="8B6E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6F0"/>
    <w:rsid w:val="00070B19"/>
    <w:rsid w:val="000E4F79"/>
    <w:rsid w:val="00220049"/>
    <w:rsid w:val="00297004"/>
    <w:rsid w:val="00356FB5"/>
    <w:rsid w:val="0050052D"/>
    <w:rsid w:val="005B632D"/>
    <w:rsid w:val="005E36A8"/>
    <w:rsid w:val="00662666"/>
    <w:rsid w:val="00673FB2"/>
    <w:rsid w:val="00676232"/>
    <w:rsid w:val="00733823"/>
    <w:rsid w:val="00751FDA"/>
    <w:rsid w:val="007630E0"/>
    <w:rsid w:val="008B7D37"/>
    <w:rsid w:val="00902B63"/>
    <w:rsid w:val="009540EE"/>
    <w:rsid w:val="0099538A"/>
    <w:rsid w:val="00AE56F0"/>
    <w:rsid w:val="00BD16B5"/>
    <w:rsid w:val="00BD6942"/>
    <w:rsid w:val="00C204A9"/>
    <w:rsid w:val="00C43B10"/>
    <w:rsid w:val="00C96BDB"/>
    <w:rsid w:val="00CE11F2"/>
    <w:rsid w:val="00D55CBE"/>
    <w:rsid w:val="00DA6748"/>
    <w:rsid w:val="00DB3356"/>
    <w:rsid w:val="00EB15D8"/>
    <w:rsid w:val="00ED5F72"/>
    <w:rsid w:val="00EF457C"/>
    <w:rsid w:val="00F15240"/>
    <w:rsid w:val="00FF68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B6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AE56F0"/>
    <w:rPr>
      <w:color w:val="0000FF"/>
      <w:u w:val="single"/>
    </w:rPr>
  </w:style>
  <w:style w:type="paragraph" w:styleId="Prrafodelista">
    <w:name w:val="List Paragraph"/>
    <w:basedOn w:val="Normal"/>
    <w:uiPriority w:val="34"/>
    <w:qFormat/>
    <w:rsid w:val="00C204A9"/>
    <w:pPr>
      <w:ind w:left="720"/>
      <w:contextualSpacing/>
    </w:pPr>
  </w:style>
  <w:style w:type="paragraph" w:styleId="Encabezado">
    <w:name w:val="header"/>
    <w:basedOn w:val="Normal"/>
    <w:link w:val="EncabezadoCar"/>
    <w:uiPriority w:val="99"/>
    <w:unhideWhenUsed/>
    <w:rsid w:val="00DB3356"/>
    <w:pPr>
      <w:tabs>
        <w:tab w:val="center" w:pos="4252"/>
        <w:tab w:val="right" w:pos="8504"/>
      </w:tabs>
    </w:pPr>
  </w:style>
  <w:style w:type="character" w:customStyle="1" w:styleId="EncabezadoCar">
    <w:name w:val="Encabezado Car"/>
    <w:basedOn w:val="Fuentedeprrafopredeter"/>
    <w:link w:val="Encabezado"/>
    <w:uiPriority w:val="99"/>
    <w:rsid w:val="00DB335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B3356"/>
    <w:pPr>
      <w:tabs>
        <w:tab w:val="center" w:pos="4252"/>
        <w:tab w:val="right" w:pos="8504"/>
      </w:tabs>
    </w:pPr>
  </w:style>
  <w:style w:type="character" w:customStyle="1" w:styleId="PiedepginaCar">
    <w:name w:val="Pie de página Car"/>
    <w:basedOn w:val="Fuentedeprrafopredeter"/>
    <w:link w:val="Piedepgina"/>
    <w:uiPriority w:val="99"/>
    <w:rsid w:val="00DB3356"/>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B6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AE56F0"/>
    <w:rPr>
      <w:color w:val="0000FF"/>
      <w:u w:val="single"/>
    </w:rPr>
  </w:style>
  <w:style w:type="paragraph" w:styleId="Prrafodelista">
    <w:name w:val="List Paragraph"/>
    <w:basedOn w:val="Normal"/>
    <w:uiPriority w:val="34"/>
    <w:qFormat/>
    <w:rsid w:val="00C204A9"/>
    <w:pPr>
      <w:ind w:left="720"/>
      <w:contextualSpacing/>
    </w:pPr>
  </w:style>
  <w:style w:type="paragraph" w:styleId="Encabezado">
    <w:name w:val="header"/>
    <w:basedOn w:val="Normal"/>
    <w:link w:val="EncabezadoCar"/>
    <w:uiPriority w:val="99"/>
    <w:unhideWhenUsed/>
    <w:rsid w:val="00DB3356"/>
    <w:pPr>
      <w:tabs>
        <w:tab w:val="center" w:pos="4252"/>
        <w:tab w:val="right" w:pos="8504"/>
      </w:tabs>
    </w:pPr>
  </w:style>
  <w:style w:type="character" w:customStyle="1" w:styleId="EncabezadoCar">
    <w:name w:val="Encabezado Car"/>
    <w:basedOn w:val="Fuentedeprrafopredeter"/>
    <w:link w:val="Encabezado"/>
    <w:uiPriority w:val="99"/>
    <w:rsid w:val="00DB335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B3356"/>
    <w:pPr>
      <w:tabs>
        <w:tab w:val="center" w:pos="4252"/>
        <w:tab w:val="right" w:pos="8504"/>
      </w:tabs>
    </w:pPr>
  </w:style>
  <w:style w:type="character" w:customStyle="1" w:styleId="PiedepginaCar">
    <w:name w:val="Pie de página Car"/>
    <w:basedOn w:val="Fuentedeprrafopredeter"/>
    <w:link w:val="Piedepgina"/>
    <w:uiPriority w:val="99"/>
    <w:rsid w:val="00DB3356"/>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07128">
      <w:bodyDiv w:val="1"/>
      <w:marLeft w:val="0"/>
      <w:marRight w:val="0"/>
      <w:marTop w:val="0"/>
      <w:marBottom w:val="0"/>
      <w:divBdr>
        <w:top w:val="none" w:sz="0" w:space="0" w:color="auto"/>
        <w:left w:val="none" w:sz="0" w:space="0" w:color="auto"/>
        <w:bottom w:val="none" w:sz="0" w:space="0" w:color="auto"/>
        <w:right w:val="none" w:sz="0" w:space="0" w:color="auto"/>
      </w:divBdr>
    </w:div>
    <w:div w:id="65175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onsulado2@embacuba.be" TargetMode="External"/><Relationship Id="rId1" Type="http://schemas.openxmlformats.org/officeDocument/2006/relationships/hyperlink" Target="mailto:consulado@embacuba.b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360</Words>
  <Characters>1983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contadora</dc:creator>
  <cp:lastModifiedBy>Consulado</cp:lastModifiedBy>
  <cp:revision>28</cp:revision>
  <dcterms:created xsi:type="dcterms:W3CDTF">2017-06-18T11:27:00Z</dcterms:created>
  <dcterms:modified xsi:type="dcterms:W3CDTF">2018-12-30T10:24:00Z</dcterms:modified>
</cp:coreProperties>
</file>