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99" w:rsidRDefault="00A54899" w:rsidP="00A54899">
      <w:pPr>
        <w:pBdr>
          <w:top w:val="nil"/>
          <w:left w:val="nil"/>
          <w:bottom w:val="nil"/>
          <w:right w:val="nil"/>
          <w:between w:val="nil"/>
        </w:pBdr>
        <w:shd w:val="clear" w:color="auto" w:fill="F5F6F7"/>
        <w:spacing w:line="24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bookmarkStart w:id="0" w:name="_GoBack"/>
      <w:r>
        <w:rPr>
          <w:rFonts w:ascii="Cambria" w:eastAsia="Cambria" w:hAnsi="Cambria" w:cs="Cambria"/>
          <w:b/>
          <w:color w:val="000000"/>
          <w:sz w:val="28"/>
          <w:szCs w:val="28"/>
        </w:rPr>
        <w:t>PLANILLA DE INSCRIPCIÓN:</w:t>
      </w:r>
    </w:p>
    <w:bookmarkEnd w:id="0"/>
    <w:p w:rsidR="00A54899" w:rsidRDefault="00A54899" w:rsidP="00A54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NOMBRE Y APELLIDOS: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br/>
        <w:t xml:space="preserve">Nombre de la Compañía o Academia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br/>
        <w:t>Edad de los participantes:</w:t>
      </w:r>
    </w:p>
    <w:p w:rsidR="00A54899" w:rsidRDefault="00A54899" w:rsidP="00A54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Teléfono de contacto:</w:t>
      </w:r>
    </w:p>
    <w:p w:rsidR="00A54899" w:rsidRDefault="00A54899" w:rsidP="00A54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Email:</w:t>
      </w:r>
    </w:p>
    <w:p w:rsidR="00A54899" w:rsidRDefault="00A54899" w:rsidP="00A54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Sitio web:</w:t>
      </w:r>
    </w:p>
    <w:p w:rsidR="00A54899" w:rsidRDefault="00A54899" w:rsidP="00A54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Tiene aparato (s) el acto?:</w:t>
      </w:r>
      <w:r>
        <w:rPr>
          <w:b/>
          <w:color w:val="000000"/>
          <w:sz w:val="28"/>
          <w:szCs w:val="28"/>
        </w:rPr>
        <w:br/>
        <w:t>(enviar ficha técnica</w:t>
      </w:r>
      <w:r>
        <w:rPr>
          <w:b/>
          <w:color w:val="000000"/>
          <w:sz w:val="28"/>
          <w:szCs w:val="28"/>
        </w:rPr>
        <w:br/>
        <w:t>Peso, dimensiones, etc.)</w:t>
      </w:r>
    </w:p>
    <w:p w:rsidR="00A54899" w:rsidRDefault="00A54899" w:rsidP="00A54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Enlace de video:</w:t>
      </w:r>
    </w:p>
    <w:p w:rsidR="00A54899" w:rsidRDefault="00A54899" w:rsidP="00A54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fotos en alta resolución del acto a concursar:</w:t>
      </w:r>
    </w:p>
    <w:p w:rsidR="00A54899" w:rsidRDefault="00A54899" w:rsidP="00A54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Pasaporte:</w:t>
      </w:r>
    </w:p>
    <w:p w:rsidR="00A54899" w:rsidRDefault="00A54899" w:rsidP="00A54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País de procedencia: </w:t>
      </w:r>
    </w:p>
    <w:p w:rsidR="00A54899" w:rsidRDefault="00A54899" w:rsidP="00A54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Música o tema musical del acto: </w:t>
      </w:r>
    </w:p>
    <w:p w:rsidR="00A54899" w:rsidRDefault="00A54899" w:rsidP="00A54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Tiempo de duración total del acto: </w:t>
      </w:r>
    </w:p>
    <w:p w:rsidR="00A54899" w:rsidRDefault="00A54899" w:rsidP="00A54899">
      <w:pPr>
        <w:pBdr>
          <w:top w:val="nil"/>
          <w:left w:val="nil"/>
          <w:bottom w:val="nil"/>
          <w:right w:val="nil"/>
          <w:between w:val="nil"/>
        </w:pBdr>
        <w:shd w:val="clear" w:color="auto" w:fill="F5F6F7"/>
        <w:spacing w:line="240" w:lineRule="auto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(Incluye un enlace de Dropbox / </w:t>
      </w:r>
      <w:proofErr w:type="spellStart"/>
      <w:r>
        <w:rPr>
          <w:rFonts w:ascii="Cambria" w:eastAsia="Cambria" w:hAnsi="Cambria" w:cs="Cambria"/>
          <w:b/>
          <w:color w:val="000000"/>
          <w:sz w:val="28"/>
          <w:szCs w:val="28"/>
        </w:rPr>
        <w:t>Youtube</w:t>
      </w:r>
      <w:proofErr w:type="spellEnd"/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 / </w:t>
      </w:r>
      <w:proofErr w:type="spellStart"/>
      <w:r>
        <w:rPr>
          <w:rFonts w:ascii="Cambria" w:eastAsia="Cambria" w:hAnsi="Cambria" w:cs="Cambria"/>
          <w:b/>
          <w:color w:val="000000"/>
          <w:sz w:val="28"/>
          <w:szCs w:val="28"/>
        </w:rPr>
        <w:t>Vimeo</w:t>
      </w:r>
      <w:proofErr w:type="spellEnd"/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 a un video reciente del acto. Este video no debe presentar cortes. NO SE ACEPTARÁN Y SERÁN DESCALIFICADOS videos promocionales)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br/>
        <w:t xml:space="preserve">Importante: El festival no cubrirá los gastos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para llegar a La Habana ni el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envío de carga acompañante, los gastos correrían por los propios artistas.</w:t>
      </w:r>
    </w:p>
    <w:p w:rsidR="00A54899" w:rsidRDefault="00A54899" w:rsidP="00A54899">
      <w:pPr>
        <w:pBdr>
          <w:top w:val="nil"/>
          <w:left w:val="nil"/>
          <w:bottom w:val="nil"/>
          <w:right w:val="nil"/>
          <w:between w:val="nil"/>
        </w:pBdr>
        <w:shd w:val="clear" w:color="auto" w:fill="F5F6F7"/>
        <w:spacing w:line="240" w:lineRule="auto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Para temas relacionados con alojamiento de personas adicionales y paquetes turístico-culturales, contactar a:</w:t>
      </w:r>
    </w:p>
    <w:p w:rsidR="00A54899" w:rsidRDefault="00A54899" w:rsidP="00A54899">
      <w:pPr>
        <w:pBdr>
          <w:top w:val="nil"/>
          <w:left w:val="nil"/>
          <w:bottom w:val="nil"/>
          <w:right w:val="nil"/>
          <w:between w:val="nil"/>
        </w:pBdr>
        <w:shd w:val="clear" w:color="auto" w:fill="F5F6F7"/>
        <w:spacing w:line="240" w:lineRule="auto"/>
        <w:rPr>
          <w:rFonts w:ascii="Cambria" w:eastAsia="Cambria" w:hAnsi="Cambria" w:cs="Cambria"/>
          <w:b/>
          <w:color w:val="000000"/>
          <w:sz w:val="28"/>
          <w:szCs w:val="28"/>
        </w:rPr>
      </w:pPr>
      <w:bookmarkStart w:id="1" w:name="_gjdgxs" w:colFirst="0" w:colLast="0"/>
      <w:bookmarkEnd w:id="1"/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Srta. </w:t>
      </w:r>
      <w:proofErr w:type="spellStart"/>
      <w:r>
        <w:rPr>
          <w:rFonts w:ascii="Cambria" w:eastAsia="Cambria" w:hAnsi="Cambria" w:cs="Cambria"/>
          <w:b/>
          <w:color w:val="000000"/>
          <w:sz w:val="28"/>
          <w:szCs w:val="28"/>
        </w:rPr>
        <w:t>Lenay</w:t>
      </w:r>
      <w:proofErr w:type="spellEnd"/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 de la Barca Wilson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br/>
        <w:t>Especialista de Agencia receptiva PARADISO S.A.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br/>
        <w:t>Email:eventos2@paradis.artex.cu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br/>
        <w:t>Teléfono: (53) 7 836 5381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br/>
        <w:t>Fax: (53) 7 833 3921</w:t>
      </w:r>
    </w:p>
    <w:p w:rsidR="00A54899" w:rsidRDefault="00A54899" w:rsidP="00A54899">
      <w:pPr>
        <w:rPr>
          <w:rFonts w:ascii="Cambria" w:eastAsia="Cambria" w:hAnsi="Cambria" w:cs="Cambria"/>
          <w:b/>
          <w:sz w:val="28"/>
          <w:szCs w:val="28"/>
        </w:rPr>
      </w:pPr>
    </w:p>
    <w:p w:rsidR="00E43CB9" w:rsidRDefault="00A54899"/>
    <w:sectPr w:rsidR="00E43CB9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899"/>
    <w:rsid w:val="00741111"/>
    <w:rsid w:val="008B0086"/>
    <w:rsid w:val="00A5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BA9FB8-2025-4781-8A74-9B0958757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4899"/>
    <w:pPr>
      <w:spacing w:after="200" w:line="276" w:lineRule="auto"/>
    </w:pPr>
    <w:rPr>
      <w:rFonts w:ascii="Calibri" w:eastAsia="Calibri" w:hAnsi="Calibri" w:cs="Calibri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Areadna Quintana Castañeda</dc:creator>
  <cp:keywords/>
  <dc:description/>
  <cp:lastModifiedBy>Areadna Quintana Castañeda</cp:lastModifiedBy>
  <cp:revision>1</cp:revision>
  <dcterms:created xsi:type="dcterms:W3CDTF">2019-11-13T20:52:00Z</dcterms:created>
  <dcterms:modified xsi:type="dcterms:W3CDTF">2019-11-13T20:53:00Z</dcterms:modified>
</cp:coreProperties>
</file>